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0D" w:rsidRDefault="0011052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255D0D" w:rsidRDefault="00255D0D">
      <w:pPr>
        <w:spacing w:line="370" w:lineRule="exact"/>
        <w:rPr>
          <w:sz w:val="24"/>
          <w:szCs w:val="24"/>
        </w:rPr>
      </w:pPr>
    </w:p>
    <w:p w:rsidR="00255D0D" w:rsidRDefault="0011052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7а</w:t>
      </w:r>
    </w:p>
    <w:p w:rsidR="00255D0D" w:rsidRDefault="00255D0D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255D0D" w:rsidTr="0011052E">
        <w:trPr>
          <w:trHeight w:val="446"/>
        </w:trPr>
        <w:tc>
          <w:tcPr>
            <w:tcW w:w="820" w:type="dxa"/>
            <w:vAlign w:val="bottom"/>
          </w:tcPr>
          <w:p w:rsidR="00255D0D" w:rsidRDefault="00255D0D" w:rsidP="0011052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5D0D" w:rsidRDefault="00110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vAlign w:val="bottom"/>
          </w:tcPr>
          <w:p w:rsidR="00255D0D" w:rsidRDefault="00255D0D"/>
        </w:tc>
        <w:tc>
          <w:tcPr>
            <w:tcW w:w="6780" w:type="dxa"/>
            <w:gridSpan w:val="3"/>
            <w:vAlign w:val="bottom"/>
          </w:tcPr>
          <w:p w:rsidR="00255D0D" w:rsidRDefault="00110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255D0D" w:rsidRDefault="00255D0D"/>
        </w:tc>
        <w:tc>
          <w:tcPr>
            <w:tcW w:w="40" w:type="dxa"/>
            <w:vAlign w:val="bottom"/>
          </w:tcPr>
          <w:p w:rsidR="00255D0D" w:rsidRDefault="00255D0D"/>
        </w:tc>
      </w:tr>
      <w:tr w:rsidR="00255D0D" w:rsidTr="0011052E">
        <w:trPr>
          <w:trHeight w:val="234"/>
        </w:trPr>
        <w:tc>
          <w:tcPr>
            <w:tcW w:w="82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40" w:type="dxa"/>
            <w:vAlign w:val="bottom"/>
          </w:tcPr>
          <w:p w:rsidR="00255D0D" w:rsidRDefault="00255D0D"/>
        </w:tc>
      </w:tr>
      <w:tr w:rsidR="00255D0D" w:rsidTr="001105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10:44</w:t>
            </w:r>
          </w:p>
        </w:tc>
        <w:tc>
          <w:tcPr>
            <w:tcW w:w="40" w:type="dxa"/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</w:tr>
      <w:tr w:rsidR="00255D0D" w:rsidTr="001105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40" w:type="dxa"/>
            <w:vAlign w:val="bottom"/>
          </w:tcPr>
          <w:p w:rsidR="00255D0D" w:rsidRDefault="00255D0D"/>
        </w:tc>
      </w:tr>
      <w:tr w:rsidR="00255D0D" w:rsidTr="00110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</w:t>
            </w:r>
            <w:r>
              <w:rPr>
                <w:rFonts w:eastAsia="Times New Roman"/>
                <w:sz w:val="20"/>
                <w:szCs w:val="20"/>
              </w:rPr>
              <w:t xml:space="preserve">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</w:tbl>
    <w:p w:rsidR="00255D0D" w:rsidRDefault="00255D0D">
      <w:pPr>
        <w:spacing w:line="226" w:lineRule="exact"/>
        <w:rPr>
          <w:sz w:val="20"/>
          <w:szCs w:val="20"/>
        </w:rPr>
      </w:pPr>
    </w:p>
    <w:p w:rsidR="00255D0D" w:rsidRDefault="0011052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55D0D" w:rsidTr="001105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127657.26</w:t>
            </w:r>
          </w:p>
        </w:tc>
      </w:tr>
      <w:tr w:rsidR="00255D0D" w:rsidTr="001105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891571.80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479929.68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255328.13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156313.99</w:t>
            </w:r>
          </w:p>
        </w:tc>
      </w:tr>
      <w:tr w:rsidR="00255D0D" w:rsidTr="001105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882350.89</w:t>
            </w:r>
          </w:p>
        </w:tc>
      </w:tr>
      <w:tr w:rsidR="00255D0D" w:rsidTr="001105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859049.76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8145.11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15156.02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882350.89</w:t>
            </w:r>
          </w:p>
        </w:tc>
      </w:tr>
      <w:tr w:rsidR="00255D0D" w:rsidTr="001105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160179.30</w:t>
            </w:r>
          </w:p>
        </w:tc>
      </w:tr>
      <w:tr w:rsidR="00255D0D" w:rsidTr="0011052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446"/>
        </w:trPr>
        <w:tc>
          <w:tcPr>
            <w:tcW w:w="82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55D0D" w:rsidRDefault="00110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vAlign w:val="bottom"/>
          </w:tcPr>
          <w:p w:rsidR="00255D0D" w:rsidRDefault="00255D0D"/>
        </w:tc>
        <w:tc>
          <w:tcPr>
            <w:tcW w:w="3880" w:type="dxa"/>
            <w:gridSpan w:val="3"/>
            <w:vAlign w:val="bottom"/>
          </w:tcPr>
          <w:p w:rsidR="00255D0D" w:rsidRDefault="00110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55D0D" w:rsidRDefault="00255D0D"/>
        </w:tc>
        <w:tc>
          <w:tcPr>
            <w:tcW w:w="3520" w:type="dxa"/>
            <w:vAlign w:val="bottom"/>
          </w:tcPr>
          <w:p w:rsidR="00255D0D" w:rsidRDefault="00255D0D"/>
        </w:tc>
      </w:tr>
      <w:tr w:rsidR="00255D0D" w:rsidTr="0011052E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</w:tr>
      <w:tr w:rsidR="00255D0D" w:rsidTr="0011052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42145.46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 w:rsidTr="00110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 w:rsidTr="00110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0.92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55D0D" w:rsidTr="00110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27223.25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 w:rsidTr="00110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</w:t>
            </w:r>
            <w:r>
              <w:rPr>
                <w:rFonts w:eastAsia="Times New Roman"/>
                <w:sz w:val="20"/>
                <w:szCs w:val="20"/>
              </w:rPr>
              <w:t xml:space="preserve"> документа)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255D0D" w:rsidTr="00110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 w:rsidTr="00110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0.59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255D0D" w:rsidTr="001105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55D0D" w:rsidTr="001105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54446.49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 w:rsidTr="00110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загрузочных клапанов </w:t>
            </w:r>
            <w:r>
              <w:rPr>
                <w:rFonts w:eastAsia="Times New Roman"/>
                <w:sz w:val="20"/>
                <w:szCs w:val="20"/>
              </w:rPr>
              <w:t>мусоропровода,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255D0D" w:rsidTr="001105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255D0D" w:rsidTr="001105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55D0D" w:rsidTr="001105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 w:rsidTr="001105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 w:rsidTr="001105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 w:rsidTr="001105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 w:rsidTr="001105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 w:rsidTr="0011052E">
        <w:trPr>
          <w:trHeight w:val="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255D0D" w:rsidRDefault="00255D0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255D0D" w:rsidRDefault="00255D0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Align w:val="bottom"/>
          </w:tcPr>
          <w:p w:rsidR="00255D0D" w:rsidRDefault="00255D0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"/>
                <w:szCs w:val="2"/>
              </w:rPr>
            </w:pPr>
          </w:p>
        </w:tc>
      </w:tr>
    </w:tbl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66" w:lineRule="exact"/>
        <w:rPr>
          <w:sz w:val="20"/>
          <w:szCs w:val="20"/>
        </w:rPr>
      </w:pPr>
    </w:p>
    <w:p w:rsidR="00255D0D" w:rsidRDefault="00255D0D">
      <w:pPr>
        <w:sectPr w:rsidR="00255D0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255D0D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55D0D" w:rsidRDefault="0011052E">
            <w:pPr>
              <w:ind w:right="2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1.188</w:t>
            </w:r>
          </w:p>
        </w:tc>
      </w:tr>
      <w:tr w:rsidR="00255D0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</w:tbl>
    <w:p w:rsidR="00255D0D" w:rsidRDefault="001105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D1555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95250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0A413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7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255D0D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55D0D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55D0D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99818.57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280" w:type="dxa"/>
            <w:gridSpan w:val="5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травы, </w:t>
            </w:r>
            <w:r>
              <w:rPr>
                <w:rFonts w:eastAsia="Times New Roman"/>
                <w:sz w:val="20"/>
                <w:szCs w:val="20"/>
              </w:rPr>
              <w:t>листьев, веток, посадка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 наледи и </w:t>
            </w:r>
            <w:r>
              <w:rPr>
                <w:rFonts w:eastAsia="Times New Roman"/>
                <w:sz w:val="20"/>
                <w:szCs w:val="20"/>
              </w:rPr>
              <w:t>льда. Содержание,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255D0D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255D0D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00" w:type="dxa"/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2.18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55D0D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55D0D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3437.00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280" w:type="dxa"/>
            <w:gridSpan w:val="5"/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</w:tbl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61" w:lineRule="exact"/>
        <w:rPr>
          <w:sz w:val="20"/>
          <w:szCs w:val="20"/>
        </w:rPr>
      </w:pPr>
    </w:p>
    <w:p w:rsidR="00255D0D" w:rsidRDefault="00255D0D">
      <w:pPr>
        <w:sectPr w:rsidR="00255D0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55D0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0.08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255D0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55D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21450.16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ситуаций на </w:t>
            </w:r>
            <w:r>
              <w:rPr>
                <w:rFonts w:eastAsia="Times New Roman"/>
                <w:sz w:val="20"/>
                <w:szCs w:val="20"/>
              </w:rPr>
              <w:t>внутридомовых сетях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255D0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0.47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и </w:t>
            </w: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55D0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55D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197086.28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диспетчерского </w:t>
            </w:r>
            <w:r>
              <w:rPr>
                <w:rFonts w:eastAsia="Times New Roman"/>
                <w:sz w:val="20"/>
                <w:szCs w:val="20"/>
              </w:rPr>
              <w:t>комплекса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</w:tr>
    </w:tbl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66" w:lineRule="exact"/>
        <w:rPr>
          <w:sz w:val="20"/>
          <w:szCs w:val="20"/>
        </w:rPr>
      </w:pPr>
    </w:p>
    <w:p w:rsidR="00255D0D" w:rsidRDefault="00255D0D">
      <w:pPr>
        <w:sectPr w:rsidR="00255D0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55D0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</w:t>
            </w:r>
            <w:r>
              <w:rPr>
                <w:rFonts w:eastAsia="Times New Roman"/>
                <w:sz w:val="20"/>
                <w:szCs w:val="20"/>
              </w:rPr>
              <w:t xml:space="preserve"> имущества в</w:t>
            </w:r>
          </w:p>
        </w:tc>
      </w:tr>
      <w:tr w:rsidR="00255D0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55D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127485.17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8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</w:tr>
    </w:tbl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66" w:lineRule="exact"/>
        <w:rPr>
          <w:sz w:val="20"/>
          <w:szCs w:val="20"/>
        </w:rPr>
      </w:pPr>
    </w:p>
    <w:p w:rsidR="00255D0D" w:rsidRDefault="00255D0D">
      <w:pPr>
        <w:sectPr w:rsidR="00255D0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55D0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для </w:t>
            </w:r>
            <w:r>
              <w:rPr>
                <w:rFonts w:eastAsia="Times New Roman"/>
                <w:sz w:val="20"/>
                <w:szCs w:val="20"/>
              </w:rPr>
              <w:t>обеспечения надлежащего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55D0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55D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2.75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конструктивных элементов </w:t>
            </w:r>
            <w:r>
              <w:rPr>
                <w:rFonts w:eastAsia="Times New Roman"/>
                <w:sz w:val="20"/>
                <w:szCs w:val="20"/>
              </w:rPr>
              <w:t>(несущих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55D0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137765.42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0.525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55D0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55D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0.623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9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</w:tr>
    </w:tbl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66" w:lineRule="exact"/>
        <w:rPr>
          <w:sz w:val="20"/>
          <w:szCs w:val="20"/>
        </w:rPr>
      </w:pPr>
    </w:p>
    <w:p w:rsidR="00255D0D" w:rsidRDefault="00255D0D">
      <w:pPr>
        <w:sectPr w:rsidR="00255D0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55D0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1.86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55D0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69676.62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</w:t>
            </w:r>
            <w:r>
              <w:rPr>
                <w:rFonts w:eastAsia="Times New Roman"/>
                <w:sz w:val="20"/>
                <w:szCs w:val="20"/>
              </w:rPr>
              <w:t xml:space="preserve"> документа)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55D0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177297.83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по </w:t>
            </w:r>
            <w:r>
              <w:rPr>
                <w:rFonts w:eastAsia="Times New Roman"/>
                <w:sz w:val="20"/>
                <w:szCs w:val="20"/>
              </w:rPr>
              <w:t>управлению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1"/>
                <w:szCs w:val="11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2.99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7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</w:tr>
    </w:tbl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66" w:lineRule="exact"/>
        <w:rPr>
          <w:sz w:val="20"/>
          <w:szCs w:val="20"/>
        </w:rPr>
      </w:pPr>
    </w:p>
    <w:p w:rsidR="00255D0D" w:rsidRDefault="00255D0D">
      <w:pPr>
        <w:sectPr w:rsidR="00255D0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55D0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255D0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регистационного </w:t>
            </w:r>
            <w:r>
              <w:rPr>
                <w:rFonts w:eastAsia="Times New Roman"/>
                <w:sz w:val="20"/>
                <w:szCs w:val="20"/>
              </w:rPr>
              <w:t>учета граждан.</w:t>
            </w: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55D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3"/>
                <w:szCs w:val="3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0.87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</w:tbl>
    <w:p w:rsidR="00255D0D" w:rsidRDefault="00255D0D">
      <w:pPr>
        <w:spacing w:line="226" w:lineRule="exact"/>
        <w:rPr>
          <w:sz w:val="20"/>
          <w:szCs w:val="20"/>
        </w:rPr>
      </w:pPr>
    </w:p>
    <w:p w:rsidR="00255D0D" w:rsidRDefault="001105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55D0D" w:rsidRDefault="00255D0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55D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ind w:left="80"/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r>
              <w:t>0</w:t>
            </w:r>
          </w:p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ind w:left="80"/>
              <w:rPr>
                <w:sz w:val="20"/>
                <w:szCs w:val="20"/>
              </w:rPr>
            </w:pP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ind w:left="80"/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r>
              <w:t>0</w:t>
            </w:r>
          </w:p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476"/>
        </w:trPr>
        <w:tc>
          <w:tcPr>
            <w:tcW w:w="82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55D0D" w:rsidRDefault="00110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</w:tr>
      <w:tr w:rsidR="00255D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</w:tr>
    </w:tbl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321" w:lineRule="exact"/>
        <w:rPr>
          <w:sz w:val="20"/>
          <w:szCs w:val="20"/>
        </w:rPr>
      </w:pPr>
    </w:p>
    <w:p w:rsidR="00255D0D" w:rsidRDefault="00255D0D">
      <w:pPr>
        <w:sectPr w:rsidR="00255D0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255D0D" w:rsidRDefault="001105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255D0D" w:rsidRDefault="00255D0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55D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</w:tr>
      <w:tr w:rsidR="00255D0D">
        <w:trPr>
          <w:trHeight w:val="196"/>
        </w:trPr>
        <w:tc>
          <w:tcPr>
            <w:tcW w:w="820" w:type="dxa"/>
            <w:vAlign w:val="bottom"/>
          </w:tcPr>
          <w:p w:rsidR="00255D0D" w:rsidRDefault="00255D0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55D0D" w:rsidRDefault="0011052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55D0D" w:rsidRDefault="0011052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осуществляющая управление </w:t>
            </w:r>
            <w:r>
              <w:rPr>
                <w:rFonts w:eastAsia="Times New Roman"/>
                <w:sz w:val="20"/>
                <w:szCs w:val="20"/>
              </w:rPr>
              <w:t>многоквартирным домом, является</w:t>
            </w:r>
          </w:p>
        </w:tc>
      </w:tr>
      <w:tr w:rsidR="00255D0D">
        <w:trPr>
          <w:trHeight w:val="260"/>
        </w:trPr>
        <w:tc>
          <w:tcPr>
            <w:tcW w:w="820" w:type="dxa"/>
            <w:vAlign w:val="bottom"/>
          </w:tcPr>
          <w:p w:rsidR="00255D0D" w:rsidRDefault="00255D0D"/>
        </w:tc>
        <w:tc>
          <w:tcPr>
            <w:tcW w:w="10300" w:type="dxa"/>
            <w:gridSpan w:val="4"/>
            <w:vAlign w:val="bottom"/>
          </w:tcPr>
          <w:p w:rsidR="00255D0D" w:rsidRDefault="00110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55D0D">
        <w:trPr>
          <w:trHeight w:val="460"/>
        </w:trPr>
        <w:tc>
          <w:tcPr>
            <w:tcW w:w="82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D0D" w:rsidRDefault="00110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5D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476"/>
        </w:trPr>
        <w:tc>
          <w:tcPr>
            <w:tcW w:w="820" w:type="dxa"/>
            <w:vAlign w:val="bottom"/>
          </w:tcPr>
          <w:p w:rsidR="00255D0D" w:rsidRDefault="00255D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D0D" w:rsidRDefault="001105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претензионно-исковой работы в </w:t>
            </w:r>
            <w:r>
              <w:rPr>
                <w:rFonts w:eastAsia="Times New Roman"/>
                <w:sz w:val="20"/>
                <w:szCs w:val="20"/>
              </w:rPr>
              <w:t>отношении потребителей-должников</w:t>
            </w:r>
          </w:p>
        </w:tc>
      </w:tr>
      <w:tr w:rsidR="00255D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D0D" w:rsidRDefault="00255D0D">
            <w:pPr>
              <w:rPr>
                <w:sz w:val="19"/>
                <w:szCs w:val="19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16"/>
                <w:szCs w:val="1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6"/>
                <w:szCs w:val="6"/>
              </w:rPr>
            </w:pPr>
          </w:p>
        </w:tc>
      </w:tr>
      <w:tr w:rsidR="00255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1105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D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20"/>
                <w:szCs w:val="20"/>
              </w:rPr>
            </w:pPr>
          </w:p>
        </w:tc>
      </w:tr>
      <w:tr w:rsidR="00255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D0D" w:rsidRDefault="00110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D0D" w:rsidRDefault="00255D0D"/>
        </w:tc>
      </w:tr>
      <w:tr w:rsidR="00255D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D0D" w:rsidRDefault="00255D0D">
            <w:pPr>
              <w:rPr>
                <w:sz w:val="9"/>
                <w:szCs w:val="9"/>
              </w:rPr>
            </w:pPr>
          </w:p>
        </w:tc>
      </w:tr>
    </w:tbl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200" w:lineRule="exact"/>
        <w:rPr>
          <w:sz w:val="20"/>
          <w:szCs w:val="20"/>
        </w:rPr>
      </w:pPr>
    </w:p>
    <w:p w:rsidR="00255D0D" w:rsidRDefault="00255D0D">
      <w:pPr>
        <w:spacing w:line="381" w:lineRule="exact"/>
        <w:rPr>
          <w:sz w:val="20"/>
          <w:szCs w:val="20"/>
        </w:rPr>
      </w:pPr>
    </w:p>
    <w:sectPr w:rsidR="00255D0D">
      <w:pgSz w:w="11900" w:h="16840"/>
      <w:pgMar w:top="63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D0D"/>
    <w:rsid w:val="0011052E"/>
    <w:rsid w:val="002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C4C2"/>
  <w15:docId w15:val="{D1CA5D7E-4F2A-4710-8F02-3A9AE6F0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2018-04-25T10:22:00Z</dcterms:created>
  <dcterms:modified xsi:type="dcterms:W3CDTF">2018-04-25T09:48:00Z</dcterms:modified>
</cp:coreProperties>
</file>