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E6" w:rsidRDefault="00E834C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E03E6" w:rsidRDefault="002E03E6">
      <w:pPr>
        <w:spacing w:line="370" w:lineRule="exact"/>
        <w:rPr>
          <w:sz w:val="24"/>
          <w:szCs w:val="24"/>
        </w:rPr>
      </w:pPr>
    </w:p>
    <w:p w:rsidR="002E03E6" w:rsidRDefault="00E834C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6</w:t>
      </w:r>
    </w:p>
    <w:p w:rsidR="002E03E6" w:rsidRDefault="002E03E6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2E03E6" w:rsidTr="00E834C9">
        <w:trPr>
          <w:trHeight w:val="446"/>
        </w:trPr>
        <w:tc>
          <w:tcPr>
            <w:tcW w:w="820" w:type="dxa"/>
            <w:vAlign w:val="bottom"/>
          </w:tcPr>
          <w:p w:rsidR="002E03E6" w:rsidRDefault="002E03E6" w:rsidP="00E834C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vAlign w:val="bottom"/>
          </w:tcPr>
          <w:p w:rsidR="002E03E6" w:rsidRDefault="002E03E6"/>
        </w:tc>
        <w:tc>
          <w:tcPr>
            <w:tcW w:w="6780" w:type="dxa"/>
            <w:gridSpan w:val="3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товариществом, кооперативом смет доходов и расходов </w:t>
            </w:r>
            <w:r>
              <w:rPr>
                <w:rFonts w:eastAsia="Times New Roman"/>
                <w:sz w:val="20"/>
                <w:szCs w:val="20"/>
              </w:rPr>
              <w:t>за год</w:t>
            </w:r>
          </w:p>
        </w:tc>
        <w:tc>
          <w:tcPr>
            <w:tcW w:w="3520" w:type="dxa"/>
            <w:vAlign w:val="bottom"/>
          </w:tcPr>
          <w:p w:rsidR="002E03E6" w:rsidRDefault="002E03E6"/>
        </w:tc>
        <w:tc>
          <w:tcPr>
            <w:tcW w:w="40" w:type="dxa"/>
            <w:vAlign w:val="bottom"/>
          </w:tcPr>
          <w:p w:rsidR="002E03E6" w:rsidRDefault="002E03E6"/>
        </w:tc>
      </w:tr>
      <w:tr w:rsidR="002E03E6" w:rsidTr="00E834C9">
        <w:trPr>
          <w:trHeight w:val="234"/>
        </w:trPr>
        <w:tc>
          <w:tcPr>
            <w:tcW w:w="82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40" w:type="dxa"/>
            <w:vAlign w:val="bottom"/>
          </w:tcPr>
          <w:p w:rsidR="002E03E6" w:rsidRDefault="002E03E6"/>
        </w:tc>
      </w:tr>
      <w:tr w:rsidR="002E03E6" w:rsidTr="00E834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10:21</w:t>
            </w: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40" w:type="dxa"/>
            <w:vAlign w:val="bottom"/>
          </w:tcPr>
          <w:p w:rsidR="002E03E6" w:rsidRDefault="002E03E6"/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</w:tbl>
    <w:p w:rsidR="002E03E6" w:rsidRDefault="002E03E6">
      <w:pPr>
        <w:spacing w:line="226" w:lineRule="exact"/>
        <w:rPr>
          <w:sz w:val="20"/>
          <w:szCs w:val="20"/>
        </w:rPr>
      </w:pPr>
    </w:p>
    <w:p w:rsidR="002E03E6" w:rsidRDefault="00E834C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rPr>
          <w:rFonts w:eastAsia="Times New Roman"/>
          <w:sz w:val="20"/>
          <w:szCs w:val="20"/>
        </w:rPr>
        <w:t>многоквартирном доме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03E6" w:rsidTr="00E834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244715.07</w:t>
            </w: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1557874.25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841188.35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444536.80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272149.10</w:t>
            </w: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1575330.41</w:t>
            </w: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1528047.58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14490.21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32792.62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1575330.41</w:t>
            </w: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298492.44</w:t>
            </w: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446"/>
        </w:trPr>
        <w:tc>
          <w:tcPr>
            <w:tcW w:w="82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vAlign w:val="bottom"/>
          </w:tcPr>
          <w:p w:rsidR="002E03E6" w:rsidRDefault="002E03E6"/>
        </w:tc>
        <w:tc>
          <w:tcPr>
            <w:tcW w:w="3880" w:type="dxa"/>
            <w:gridSpan w:val="3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E03E6" w:rsidRDefault="002E03E6"/>
        </w:tc>
        <w:tc>
          <w:tcPr>
            <w:tcW w:w="3520" w:type="dxa"/>
            <w:vAlign w:val="bottom"/>
          </w:tcPr>
          <w:p w:rsidR="002E03E6" w:rsidRDefault="002E03E6"/>
        </w:tc>
      </w:tr>
      <w:tr w:rsidR="002E03E6" w:rsidTr="00E834C9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 w:rsidTr="00E834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E03E6" w:rsidTr="00E834C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295239.91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1.89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1.08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E03E6" w:rsidTr="00E834C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E03E6" w:rsidTr="00E834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E03E6" w:rsidTr="00E834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 w:rsidTr="00E834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 w:rsidTr="00E834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 w:rsidTr="00E834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0.73</w:t>
            </w:r>
          </w:p>
        </w:tc>
      </w:tr>
      <w:tr w:rsidR="002E03E6" w:rsidTr="00E834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 w:rsidTr="00E834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21" w:lineRule="exact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E03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E03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351622.80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</w:rPr>
              <w:t xml:space="preserve">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</w:rPr>
              <w:t xml:space="preserve">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21" w:lineRule="exact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благоустройства, иными </w:t>
            </w:r>
            <w:r>
              <w:rPr>
                <w:rFonts w:eastAsia="Times New Roman"/>
                <w:sz w:val="20"/>
                <w:szCs w:val="20"/>
              </w:rPr>
              <w:t>объектами,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E03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181764.57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E03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</w:t>
            </w:r>
          </w:p>
        </w:tc>
      </w:tr>
      <w:tr w:rsidR="002E03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2.28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элекьтроэнегрии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69906.49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</w:t>
            </w:r>
            <w:r>
              <w:rPr>
                <w:rFonts w:eastAsia="Times New Roman"/>
                <w:sz w:val="20"/>
                <w:szCs w:val="20"/>
              </w:rPr>
              <w:t xml:space="preserve">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</w:t>
            </w:r>
            <w:r>
              <w:rPr>
                <w:rFonts w:eastAsia="Times New Roman"/>
                <w:sz w:val="20"/>
                <w:szCs w:val="20"/>
              </w:rPr>
              <w:t>электрической энергии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301" w:lineRule="exact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2E03E6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E03E6" w:rsidRDefault="00E834C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E03E6">
        <w:trPr>
          <w:trHeight w:val="254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7863.00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10300" w:type="dxa"/>
            <w:gridSpan w:val="5"/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0.098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E834C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E03E6">
        <w:trPr>
          <w:trHeight w:val="262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E03E6">
        <w:trPr>
          <w:trHeight w:val="248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39251.01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10300" w:type="dxa"/>
            <w:gridSpan w:val="5"/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E03E6">
        <w:trPr>
          <w:trHeight w:val="254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0.49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00" w:type="dxa"/>
            <w:vAlign w:val="bottom"/>
          </w:tcPr>
          <w:p w:rsidR="002E03E6" w:rsidRDefault="00E834C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03E6">
        <w:trPr>
          <w:trHeight w:val="230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E03E6">
        <w:trPr>
          <w:trHeight w:val="262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E03E6">
        <w:trPr>
          <w:trHeight w:val="248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99144.31</w:t>
            </w:r>
          </w:p>
        </w:tc>
      </w:tr>
      <w:tr w:rsidR="002E03E6">
        <w:trPr>
          <w:trHeight w:val="260"/>
        </w:trPr>
        <w:tc>
          <w:tcPr>
            <w:tcW w:w="800" w:type="dxa"/>
            <w:vAlign w:val="bottom"/>
          </w:tcPr>
          <w:p w:rsidR="002E03E6" w:rsidRDefault="002E03E6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00" w:type="dxa"/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</w:tbl>
    <w:p w:rsidR="002E03E6" w:rsidRDefault="00E834C9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70E61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91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4A6BD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3DuAEAAIEDAAAOAAAAZHJzL2Uyb0RvYy54bWysU8lu2zAQvRfoPxC815KT1E4JyzkkcS9B&#10;ayDtB4y5WES4gWQs+e87pJc2C3ooygOh4Qzfm/eGWtyM1pCdjEl719HppKVEOu6FdtuO/vyx+nRN&#10;ScrgBBjvZEf3MtGb5ccPiyEweeF7b4SMBEFcYkPoaJ9zYE2TeC8tpIkP0mFS+WghYxi3jYgwILo1&#10;zUXbzprBRxGi5zIlPL07JOmy4islef6uVJKZmI5ib7nuse6bsjfLBbBthNBrfmwD/qELC9oh6Rnq&#10;DjKQ56jfQFnNo09e5Qn3tvFKaS6rBlQzbV+peewhyKoFzUnhbFP6f7D8224diRY4u0tKHFicUaUl&#10;GKM5Q0gMa27dOhZ5fHSP4cHzp4S55kWyBCkcykYVbSlHfWSsZu/PZssxE46HV/MZMnJMzOdfplef&#10;6ywaYKe7Iab8VXpLykdHjXbFCmCwe0i5sAM7lZTj5I0WK21MDeJ2c2si2QGOfVVXEYNXXpQZR4aO&#10;zi6R++8QbV3vQVid8f0abTt6fS4C1ksQ904gJ7AM2hy+kd+4o28Hq4ppGy/263jyE+dcGz2+yfKQ&#10;/ozr7d9/zvIXAAAA//8DAFBLAwQUAAYACAAAACEAug/11d0AAAALAQAADwAAAGRycy9kb3ducmV2&#10;LnhtbEyPQU/DMAyF70j8h8hI3FgKaN1Wmk4IiQMSEqxw2DFrvLbQOCXJ2vLvcbnAzc9++vxevp1s&#10;Jwb0oXWk4HqRgECqnGmpVvD+9ni1BhGiJqM7R6jgGwNsi/OzXGfGjbTDoYy1YAiFTCtoYuwzKUPV&#10;oNVh4Xokvh2dtzqy9LU0Xo8Mt528SZJUWt0Sf2h0jw8NVp/lyTKFVl/HqfP715fnZl2OH/g0rFCp&#10;y4vp/g5ExCn+mWGOz9Gh4EwHdyITRMea8WxVcLtZgpgNv4vDPKTpEmSRy/8dih8AAAD//wMAUEsB&#10;Ai0AFAAGAAgAAAAhALaDOJL+AAAA4QEAABMAAAAAAAAAAAAAAAAAAAAAAFtDb250ZW50X1R5cGVz&#10;XS54bWxQSwECLQAUAAYACAAAACEAOP0h/9YAAACUAQAACwAAAAAAAAAAAAAAAAAvAQAAX3JlbHMv&#10;LnJlbHNQSwECLQAUAAYACAAAACEA7iLdw7gBAACBAwAADgAAAAAAAAAAAAAAAAAuAgAAZHJzL2Uy&#10;b0RvYy54bWxQSwECLQAUAAYACAAAACEAug/11d0AAAALAQAADwAAAAAAAAAAAAAAAAAS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2292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E03E6" w:rsidRDefault="00E834C9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</w:t>
      </w:r>
      <w:r>
        <w:rPr>
          <w:rFonts w:eastAsia="Times New Roman"/>
          <w:sz w:val="20"/>
          <w:szCs w:val="20"/>
        </w:rPr>
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E03E6" w:rsidRDefault="00E834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A9A03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6" w:lineRule="exact"/>
        <w:rPr>
          <w:sz w:val="20"/>
          <w:szCs w:val="20"/>
        </w:rPr>
      </w:pPr>
    </w:p>
    <w:p w:rsidR="002E03E6" w:rsidRDefault="002E03E6">
      <w:pPr>
        <w:jc w:val="center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2E03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1.24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E03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E03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213046.27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eastAsia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E03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E03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2.64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 при подготовке к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отопительному сезону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81" w:lineRule="exact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E03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121309.86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E03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E03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49572.16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мытье окон, влажная </w:t>
            </w:r>
            <w:r>
              <w:rPr>
                <w:rFonts w:eastAsia="Times New Roman"/>
                <w:sz w:val="20"/>
                <w:szCs w:val="20"/>
              </w:rPr>
              <w:t>протирка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E03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E03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E03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307401.56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1"/>
                <w:szCs w:val="11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2.97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66" w:lineRule="exact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исковой работы с </w:t>
            </w:r>
            <w:r>
              <w:rPr>
                <w:rFonts w:eastAsia="Times New Roman"/>
                <w:sz w:val="20"/>
                <w:szCs w:val="20"/>
              </w:rPr>
              <w:t>населением по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E03E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E03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3"/>
                <w:szCs w:val="3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</w:tbl>
    <w:p w:rsidR="002E03E6" w:rsidRDefault="002E03E6">
      <w:pPr>
        <w:spacing w:line="226" w:lineRule="exact"/>
        <w:rPr>
          <w:sz w:val="20"/>
          <w:szCs w:val="20"/>
        </w:rPr>
      </w:pPr>
    </w:p>
    <w:p w:rsidR="002E03E6" w:rsidRDefault="00E834C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E03E6" w:rsidRDefault="002E03E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ind w:left="80"/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r>
              <w:t>0</w:t>
            </w:r>
          </w:p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ind w:left="80"/>
              <w:rPr>
                <w:sz w:val="20"/>
                <w:szCs w:val="20"/>
              </w:rPr>
            </w:pP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r>
              <w:t>0</w:t>
            </w:r>
          </w:p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ind w:left="80"/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r>
              <w:t>0</w:t>
            </w:r>
          </w:p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476"/>
        </w:trPr>
        <w:tc>
          <w:tcPr>
            <w:tcW w:w="82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</w:tr>
      <w:tr w:rsidR="002E03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</w:t>
            </w:r>
            <w:r>
              <w:rPr>
                <w:rFonts w:eastAsia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321" w:lineRule="exact"/>
        <w:rPr>
          <w:sz w:val="20"/>
          <w:szCs w:val="20"/>
        </w:rPr>
      </w:pPr>
    </w:p>
    <w:p w:rsidR="002E03E6" w:rsidRDefault="002E03E6">
      <w:pPr>
        <w:sectPr w:rsidR="002E03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2E03E6" w:rsidRDefault="00E834C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E03E6" w:rsidRDefault="002E03E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E03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>
        <w:trPr>
          <w:trHeight w:val="196"/>
        </w:trPr>
        <w:tc>
          <w:tcPr>
            <w:tcW w:w="820" w:type="dxa"/>
            <w:vAlign w:val="bottom"/>
          </w:tcPr>
          <w:p w:rsidR="002E03E6" w:rsidRDefault="002E03E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E03E6" w:rsidRDefault="00E834C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E03E6" w:rsidRDefault="00E834C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E03E6">
        <w:trPr>
          <w:trHeight w:val="260"/>
        </w:trPr>
        <w:tc>
          <w:tcPr>
            <w:tcW w:w="820" w:type="dxa"/>
            <w:vAlign w:val="bottom"/>
          </w:tcPr>
          <w:p w:rsidR="002E03E6" w:rsidRDefault="002E03E6"/>
        </w:tc>
        <w:tc>
          <w:tcPr>
            <w:tcW w:w="10300" w:type="dxa"/>
            <w:gridSpan w:val="4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E03E6">
        <w:trPr>
          <w:trHeight w:val="460"/>
        </w:trPr>
        <w:tc>
          <w:tcPr>
            <w:tcW w:w="82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eastAsia="Times New Roman"/>
                <w:sz w:val="20"/>
                <w:szCs w:val="20"/>
              </w:rPr>
              <w:t>коммунальных услуг</w:t>
            </w:r>
          </w:p>
        </w:tc>
      </w:tr>
      <w:tr w:rsidR="002E03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476"/>
        </w:trPr>
        <w:tc>
          <w:tcPr>
            <w:tcW w:w="820" w:type="dxa"/>
            <w:vAlign w:val="bottom"/>
          </w:tcPr>
          <w:p w:rsidR="002E03E6" w:rsidRDefault="002E03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03E6" w:rsidRDefault="00E834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E03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03E6" w:rsidRDefault="002E03E6">
            <w:pPr>
              <w:rPr>
                <w:sz w:val="19"/>
                <w:szCs w:val="19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16"/>
                <w:szCs w:val="1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6"/>
                <w:szCs w:val="6"/>
              </w:rPr>
            </w:pPr>
          </w:p>
        </w:tc>
      </w:tr>
      <w:tr w:rsidR="002E03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E834C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03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20"/>
                <w:szCs w:val="20"/>
              </w:rPr>
            </w:pPr>
          </w:p>
        </w:tc>
      </w:tr>
      <w:tr w:rsidR="002E03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03E6" w:rsidRDefault="00E83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03E6" w:rsidRDefault="002E03E6"/>
        </w:tc>
      </w:tr>
      <w:tr w:rsidR="002E03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3E6" w:rsidRDefault="002E03E6">
            <w:pPr>
              <w:rPr>
                <w:sz w:val="9"/>
                <w:szCs w:val="9"/>
              </w:rPr>
            </w:pPr>
          </w:p>
        </w:tc>
      </w:tr>
    </w:tbl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200" w:lineRule="exact"/>
        <w:rPr>
          <w:sz w:val="20"/>
          <w:szCs w:val="20"/>
        </w:rPr>
      </w:pPr>
    </w:p>
    <w:p w:rsidR="002E03E6" w:rsidRDefault="002E03E6">
      <w:pPr>
        <w:spacing w:line="381" w:lineRule="exact"/>
        <w:rPr>
          <w:sz w:val="20"/>
          <w:szCs w:val="20"/>
        </w:rPr>
      </w:pPr>
      <w:bookmarkStart w:id="0" w:name="_GoBack"/>
      <w:bookmarkEnd w:id="0"/>
    </w:p>
    <w:sectPr w:rsidR="002E03E6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3E6"/>
    <w:rsid w:val="002E03E6"/>
    <w:rsid w:val="00E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05B0"/>
  <w15:docId w15:val="{7AC76D0D-8B75-4C02-A060-2ED30D4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2018-04-25T10:19:00Z</dcterms:created>
  <dcterms:modified xsi:type="dcterms:W3CDTF">2018-04-25T09:28:00Z</dcterms:modified>
</cp:coreProperties>
</file>